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17" w:rsidRPr="006E6121" w:rsidRDefault="006618A6">
      <w:pPr>
        <w:rPr>
          <w:rFonts w:ascii="Calibri" w:hAnsi="Calibri" w:cs="Arial"/>
          <w:b/>
          <w:bCs/>
          <w:sz w:val="28"/>
          <w:szCs w:val="28"/>
        </w:rPr>
      </w:pPr>
      <w:r w:rsidRPr="006E6121">
        <w:rPr>
          <w:rFonts w:ascii="Calibri" w:hAnsi="Calibri" w:cs="Arial"/>
          <w:b/>
          <w:bCs/>
          <w:sz w:val="28"/>
          <w:szCs w:val="28"/>
        </w:rPr>
        <w:t>Loca</w:t>
      </w:r>
      <w:r w:rsidR="00D6309A">
        <w:rPr>
          <w:rFonts w:ascii="Calibri" w:hAnsi="Calibri" w:cs="Arial"/>
          <w:b/>
          <w:bCs/>
          <w:sz w:val="28"/>
          <w:szCs w:val="28"/>
        </w:rPr>
        <w:t>l Energy Efficiency Network 2015</w:t>
      </w:r>
    </w:p>
    <w:p w:rsidR="00150703" w:rsidRPr="00971DDE" w:rsidRDefault="00150703" w:rsidP="0087365C">
      <w:pPr>
        <w:rPr>
          <w:rFonts w:ascii="Calibri" w:hAnsi="Calibri" w:cs="Arial"/>
          <w:i/>
          <w:iCs/>
        </w:rPr>
      </w:pPr>
      <w:r>
        <w:rPr>
          <w:rFonts w:ascii="Calibri" w:hAnsi="Calibri" w:cs="Arial"/>
          <w:bCs/>
          <w:i/>
          <w:iCs/>
        </w:rPr>
        <w:t>18</w:t>
      </w:r>
      <w:r w:rsidRPr="00150703">
        <w:rPr>
          <w:rFonts w:ascii="Calibri" w:hAnsi="Calibri" w:cs="Arial"/>
          <w:bCs/>
          <w:i/>
          <w:iCs/>
          <w:vertAlign w:val="superscript"/>
        </w:rPr>
        <w:t>th</w:t>
      </w:r>
      <w:r>
        <w:rPr>
          <w:rFonts w:ascii="Calibri" w:hAnsi="Calibri" w:cs="Arial"/>
          <w:bCs/>
          <w:i/>
          <w:iCs/>
        </w:rPr>
        <w:t xml:space="preserve"> March - </w:t>
      </w:r>
      <w:r w:rsidRPr="00150703">
        <w:rPr>
          <w:rFonts w:ascii="Calibri" w:hAnsi="Calibri" w:cs="Arial"/>
          <w:bCs/>
          <w:i/>
          <w:iCs/>
        </w:rPr>
        <w:t>Friends Meeting House, 6 Mount Street, Manchester M2 5NS</w:t>
      </w:r>
    </w:p>
    <w:p w:rsidR="0087365C" w:rsidRDefault="0087365C">
      <w:pPr>
        <w:rPr>
          <w:rFonts w:ascii="Calibri" w:hAnsi="Calibri" w:cs="Arial"/>
          <w:b/>
          <w:bCs/>
          <w:szCs w:val="22"/>
          <w:u w:val="single"/>
        </w:rPr>
      </w:pPr>
    </w:p>
    <w:p w:rsidR="00B63A17" w:rsidRPr="00B75F5C" w:rsidRDefault="00B63A17">
      <w:pPr>
        <w:rPr>
          <w:rFonts w:ascii="Calibri" w:hAnsi="Calibri" w:cs="Arial"/>
          <w:b/>
          <w:bCs/>
          <w:szCs w:val="22"/>
          <w:u w:val="single"/>
        </w:rPr>
      </w:pPr>
      <w:r w:rsidRPr="00B75F5C">
        <w:rPr>
          <w:rFonts w:ascii="Calibri" w:hAnsi="Calibri" w:cs="Arial"/>
          <w:b/>
          <w:bCs/>
          <w:szCs w:val="22"/>
          <w:u w:val="single"/>
        </w:rPr>
        <w:t>PROGRAMME</w:t>
      </w:r>
    </w:p>
    <w:p w:rsidR="00B63A17" w:rsidRPr="00B75F5C" w:rsidRDefault="00B63A17">
      <w:pPr>
        <w:rPr>
          <w:rFonts w:ascii="Calibri" w:hAnsi="Calibri" w:cs="Arial"/>
          <w:szCs w:val="22"/>
        </w:rPr>
      </w:pPr>
    </w:p>
    <w:p w:rsidR="00B63A17" w:rsidRPr="00B75F5C" w:rsidRDefault="00CA75F1">
      <w:pPr>
        <w:spacing w:after="120"/>
        <w:ind w:left="1134" w:hanging="1134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09:45</w:t>
      </w:r>
      <w:r w:rsidR="00B63A17" w:rsidRPr="00B75F5C">
        <w:rPr>
          <w:rFonts w:ascii="Calibri" w:hAnsi="Calibri" w:cs="Arial"/>
          <w:b/>
          <w:bCs/>
          <w:szCs w:val="22"/>
        </w:rPr>
        <w:tab/>
        <w:t>Registration and refreshments</w:t>
      </w:r>
    </w:p>
    <w:p w:rsidR="00B63A17" w:rsidRPr="00B75F5C" w:rsidRDefault="00EC5FB6" w:rsidP="00C54E80">
      <w:pPr>
        <w:ind w:left="1134" w:hanging="1134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10:15</w:t>
      </w:r>
      <w:r w:rsidR="00B63A17" w:rsidRPr="00B75F5C">
        <w:rPr>
          <w:rFonts w:ascii="Calibri" w:hAnsi="Calibri" w:cs="Arial"/>
          <w:b/>
          <w:bCs/>
          <w:szCs w:val="22"/>
        </w:rPr>
        <w:tab/>
        <w:t>Welcome and introduction</w:t>
      </w:r>
    </w:p>
    <w:p w:rsidR="00B63A17" w:rsidRDefault="00B63A17">
      <w:pPr>
        <w:spacing w:after="120"/>
        <w:ind w:left="1134" w:hanging="1134"/>
        <w:rPr>
          <w:rFonts w:ascii="Calibri" w:hAnsi="Calibri" w:cs="Arial"/>
          <w:i/>
          <w:sz w:val="22"/>
          <w:szCs w:val="20"/>
        </w:rPr>
      </w:pPr>
      <w:r w:rsidRPr="00B75F5C">
        <w:rPr>
          <w:rFonts w:ascii="Calibri" w:hAnsi="Calibri" w:cs="Arial"/>
          <w:b/>
          <w:bCs/>
          <w:i/>
          <w:szCs w:val="22"/>
        </w:rPr>
        <w:tab/>
      </w:r>
      <w:r w:rsidRPr="00B75F5C">
        <w:rPr>
          <w:rFonts w:ascii="Calibri" w:hAnsi="Calibri" w:cs="Arial"/>
          <w:i/>
          <w:sz w:val="22"/>
          <w:szCs w:val="20"/>
        </w:rPr>
        <w:t>Andy Johnston, Chief Executive, Local Energy</w:t>
      </w:r>
    </w:p>
    <w:p w:rsidR="00941B91" w:rsidRPr="00B75F5C" w:rsidRDefault="00256FDD" w:rsidP="00941B91">
      <w:pPr>
        <w:ind w:left="1134" w:hanging="1134"/>
        <w:rPr>
          <w:rFonts w:ascii="Calibri" w:hAnsi="Calibri" w:cs="Times New Roman"/>
          <w:sz w:val="26"/>
          <w:lang w:eastAsia="en-US"/>
        </w:rPr>
      </w:pPr>
      <w:r>
        <w:rPr>
          <w:rFonts w:ascii="Calibri" w:hAnsi="Calibri" w:cs="Arial"/>
          <w:b/>
          <w:bCs/>
          <w:szCs w:val="22"/>
        </w:rPr>
        <w:t>10:2</w:t>
      </w:r>
      <w:r w:rsidR="00941B91" w:rsidRPr="00B75F5C">
        <w:rPr>
          <w:rFonts w:ascii="Calibri" w:hAnsi="Calibri" w:cs="Arial"/>
          <w:b/>
          <w:bCs/>
          <w:szCs w:val="22"/>
        </w:rPr>
        <w:t>0</w:t>
      </w:r>
      <w:r w:rsidR="00941B91" w:rsidRPr="00B75F5C">
        <w:rPr>
          <w:rFonts w:ascii="Calibri" w:hAnsi="Calibri" w:cs="Arial"/>
          <w:b/>
          <w:bCs/>
          <w:szCs w:val="22"/>
        </w:rPr>
        <w:tab/>
      </w:r>
      <w:proofErr w:type="gramStart"/>
      <w:r w:rsidR="00466A06">
        <w:rPr>
          <w:rFonts w:ascii="Calibri" w:hAnsi="Calibri" w:cs="Arial"/>
          <w:b/>
          <w:bCs/>
          <w:szCs w:val="22"/>
        </w:rPr>
        <w:t>The</w:t>
      </w:r>
      <w:proofErr w:type="gramEnd"/>
      <w:r w:rsidR="00466A06">
        <w:rPr>
          <w:rFonts w:ascii="Calibri" w:hAnsi="Calibri" w:cs="Arial"/>
          <w:b/>
          <w:bCs/>
          <w:szCs w:val="22"/>
        </w:rPr>
        <w:t xml:space="preserve"> energy</w:t>
      </w:r>
      <w:r w:rsidR="00941B91">
        <w:rPr>
          <w:rFonts w:ascii="Calibri" w:hAnsi="Calibri" w:cs="Arial"/>
          <w:b/>
          <w:bCs/>
          <w:szCs w:val="22"/>
        </w:rPr>
        <w:t xml:space="preserve"> </w:t>
      </w:r>
      <w:r w:rsidR="00466A06">
        <w:rPr>
          <w:rFonts w:ascii="Calibri" w:hAnsi="Calibri" w:cs="Arial"/>
          <w:b/>
          <w:bCs/>
          <w:szCs w:val="22"/>
        </w:rPr>
        <w:t xml:space="preserve">policy landscape: To </w:t>
      </w:r>
      <w:r>
        <w:rPr>
          <w:rFonts w:ascii="Calibri" w:hAnsi="Calibri" w:cs="Arial"/>
          <w:b/>
          <w:bCs/>
          <w:szCs w:val="22"/>
        </w:rPr>
        <w:t xml:space="preserve">the general election and </w:t>
      </w:r>
      <w:r w:rsidR="00466A06">
        <w:rPr>
          <w:rFonts w:ascii="Calibri" w:hAnsi="Calibri" w:cs="Arial"/>
          <w:b/>
          <w:bCs/>
          <w:szCs w:val="22"/>
        </w:rPr>
        <w:t>beyond</w:t>
      </w:r>
    </w:p>
    <w:p w:rsidR="00941B91" w:rsidRPr="00941B91" w:rsidRDefault="00941B91" w:rsidP="00941B91">
      <w:pPr>
        <w:spacing w:after="120"/>
        <w:ind w:left="1134" w:hanging="1134"/>
        <w:rPr>
          <w:rFonts w:ascii="Calibri" w:hAnsi="Calibri" w:cs="Arial"/>
          <w:bCs/>
          <w:i/>
          <w:sz w:val="22"/>
          <w:szCs w:val="20"/>
          <w:lang w:val="en-US"/>
        </w:rPr>
      </w:pPr>
      <w:r w:rsidRPr="00B75F5C">
        <w:rPr>
          <w:rFonts w:ascii="Calibri" w:hAnsi="Calibri" w:cs="Arial"/>
          <w:bCs/>
          <w:i/>
          <w:sz w:val="22"/>
          <w:szCs w:val="20"/>
        </w:rPr>
        <w:tab/>
      </w:r>
      <w:r w:rsidR="00256FDD" w:rsidRPr="00B75F5C">
        <w:rPr>
          <w:rFonts w:ascii="Calibri" w:hAnsi="Calibri" w:cs="Arial"/>
          <w:i/>
          <w:sz w:val="22"/>
          <w:szCs w:val="20"/>
        </w:rPr>
        <w:t>Andy Johnston, Chief Executive, Local Energy</w:t>
      </w:r>
    </w:p>
    <w:p w:rsidR="00E6483F" w:rsidRPr="00B75F5C" w:rsidRDefault="00D20670" w:rsidP="00E6483F">
      <w:pPr>
        <w:spacing w:before="240" w:after="120"/>
        <w:ind w:left="1134" w:hanging="1134"/>
        <w:rPr>
          <w:rFonts w:ascii="Calibri" w:hAnsi="Calibri" w:cs="Arial"/>
          <w:b/>
          <w:bCs/>
          <w:szCs w:val="22"/>
          <w:lang w:val="en-US"/>
        </w:rPr>
      </w:pPr>
      <w:r>
        <w:rPr>
          <w:rFonts w:ascii="Calibri" w:hAnsi="Calibri" w:cs="Arial"/>
          <w:b/>
          <w:bCs/>
          <w:szCs w:val="22"/>
        </w:rPr>
        <w:t>Community energy</w:t>
      </w:r>
    </w:p>
    <w:p w:rsidR="002454DE" w:rsidRDefault="008A7088" w:rsidP="00C54E80">
      <w:pPr>
        <w:pStyle w:val="Default"/>
        <w:tabs>
          <w:tab w:val="left" w:pos="1134"/>
        </w:tabs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10</w:t>
      </w:r>
      <w:r w:rsidR="002454DE" w:rsidRPr="00B75F5C">
        <w:rPr>
          <w:rFonts w:ascii="Calibri" w:hAnsi="Calibri"/>
          <w:b/>
          <w:bCs/>
          <w:lang w:val="en-US"/>
        </w:rPr>
        <w:t>:</w:t>
      </w:r>
      <w:r w:rsidR="00EC5FB6">
        <w:rPr>
          <w:rFonts w:ascii="Calibri" w:hAnsi="Calibri"/>
          <w:b/>
          <w:bCs/>
          <w:lang w:val="en-US"/>
        </w:rPr>
        <w:t>4</w:t>
      </w:r>
      <w:r w:rsidR="0028345B">
        <w:rPr>
          <w:rFonts w:ascii="Calibri" w:hAnsi="Calibri"/>
          <w:b/>
          <w:bCs/>
          <w:lang w:val="en-US"/>
        </w:rPr>
        <w:t>0</w:t>
      </w:r>
      <w:r w:rsidR="00672D72">
        <w:rPr>
          <w:rFonts w:ascii="Calibri" w:hAnsi="Calibri"/>
          <w:b/>
          <w:bCs/>
          <w:lang w:val="en-US"/>
        </w:rPr>
        <w:tab/>
      </w:r>
      <w:r w:rsidR="0031510B">
        <w:rPr>
          <w:rStyle w:val="A2"/>
          <w:rFonts w:ascii="Calibri" w:hAnsi="Calibri"/>
          <w:b/>
          <w:sz w:val="24"/>
          <w:szCs w:val="22"/>
        </w:rPr>
        <w:t>L</w:t>
      </w:r>
      <w:r w:rsidR="0031510B" w:rsidRPr="0031510B">
        <w:rPr>
          <w:rStyle w:val="A2"/>
          <w:rFonts w:ascii="Calibri" w:hAnsi="Calibri"/>
          <w:b/>
          <w:sz w:val="24"/>
          <w:szCs w:val="22"/>
        </w:rPr>
        <w:t>ocal authorities</w:t>
      </w:r>
      <w:r w:rsidR="0031510B">
        <w:rPr>
          <w:rStyle w:val="A2"/>
          <w:rFonts w:ascii="Calibri" w:hAnsi="Calibri"/>
          <w:b/>
          <w:sz w:val="24"/>
          <w:szCs w:val="22"/>
        </w:rPr>
        <w:t>:</w:t>
      </w:r>
      <w:r w:rsidR="0031510B" w:rsidRPr="0031510B">
        <w:rPr>
          <w:rStyle w:val="A2"/>
          <w:rFonts w:ascii="Calibri" w:hAnsi="Calibri"/>
          <w:b/>
          <w:sz w:val="24"/>
          <w:szCs w:val="22"/>
        </w:rPr>
        <w:t xml:space="preserve"> deliver</w:t>
      </w:r>
      <w:r w:rsidR="0031510B">
        <w:rPr>
          <w:rStyle w:val="A2"/>
          <w:rFonts w:ascii="Calibri" w:hAnsi="Calibri"/>
          <w:b/>
          <w:sz w:val="24"/>
          <w:szCs w:val="22"/>
        </w:rPr>
        <w:t>ing</w:t>
      </w:r>
      <w:r w:rsidR="0031510B" w:rsidRPr="0031510B">
        <w:rPr>
          <w:rStyle w:val="A2"/>
          <w:rFonts w:ascii="Calibri" w:hAnsi="Calibri"/>
          <w:b/>
          <w:sz w:val="24"/>
          <w:szCs w:val="22"/>
        </w:rPr>
        <w:t xml:space="preserve"> community energy obligations</w:t>
      </w:r>
    </w:p>
    <w:p w:rsidR="00672D72" w:rsidRPr="00E839C7" w:rsidRDefault="00672D72" w:rsidP="0031510B">
      <w:pPr>
        <w:pStyle w:val="Default"/>
        <w:tabs>
          <w:tab w:val="left" w:pos="1134"/>
        </w:tabs>
        <w:spacing w:after="120"/>
        <w:rPr>
          <w:rFonts w:ascii="Calibri" w:hAnsi="Calibri"/>
          <w:bCs/>
          <w:i/>
          <w:sz w:val="22"/>
          <w:szCs w:val="22"/>
          <w:lang w:val="en-US"/>
        </w:rPr>
      </w:pPr>
      <w:r w:rsidRPr="00E839C7">
        <w:rPr>
          <w:rFonts w:ascii="Calibri" w:hAnsi="Calibri"/>
          <w:bCs/>
          <w:i/>
          <w:sz w:val="22"/>
          <w:szCs w:val="22"/>
          <w:lang w:val="en-US"/>
        </w:rPr>
        <w:tab/>
      </w:r>
      <w:r w:rsidR="00720BBF">
        <w:rPr>
          <w:rFonts w:ascii="Calibri" w:hAnsi="Calibri"/>
          <w:bCs/>
          <w:i/>
          <w:sz w:val="22"/>
          <w:szCs w:val="20"/>
          <w:lang w:val="en-US"/>
        </w:rPr>
        <w:t>TBC</w:t>
      </w:r>
    </w:p>
    <w:p w:rsidR="00606761" w:rsidRPr="00B75F5C" w:rsidRDefault="0028345B" w:rsidP="00C54E80">
      <w:pPr>
        <w:ind w:left="1134" w:hanging="1134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11</w:t>
      </w:r>
      <w:r w:rsidR="00606761" w:rsidRPr="00B75F5C">
        <w:rPr>
          <w:rFonts w:ascii="Calibri" w:hAnsi="Calibri" w:cs="Arial"/>
          <w:b/>
          <w:bCs/>
          <w:szCs w:val="22"/>
        </w:rPr>
        <w:t>:</w:t>
      </w:r>
      <w:r w:rsidR="008A7088">
        <w:rPr>
          <w:rFonts w:ascii="Calibri" w:hAnsi="Calibri" w:cs="Arial"/>
          <w:b/>
          <w:bCs/>
          <w:szCs w:val="22"/>
        </w:rPr>
        <w:t>0</w:t>
      </w:r>
      <w:r>
        <w:rPr>
          <w:rFonts w:ascii="Calibri" w:hAnsi="Calibri" w:cs="Arial"/>
          <w:b/>
          <w:bCs/>
          <w:szCs w:val="22"/>
        </w:rPr>
        <w:t>0</w:t>
      </w:r>
      <w:r w:rsidR="00606761" w:rsidRPr="00B75F5C">
        <w:rPr>
          <w:rFonts w:ascii="Calibri" w:hAnsi="Calibri" w:cs="Arial"/>
          <w:b/>
          <w:bCs/>
          <w:szCs w:val="22"/>
        </w:rPr>
        <w:tab/>
      </w:r>
      <w:r w:rsidR="00720BBF">
        <w:rPr>
          <w:rFonts w:ascii="Calibri" w:hAnsi="Calibri" w:cs="Arial"/>
          <w:b/>
          <w:bCs/>
          <w:szCs w:val="22"/>
        </w:rPr>
        <w:t>Rural</w:t>
      </w:r>
      <w:r w:rsidR="00D20670">
        <w:rPr>
          <w:rFonts w:ascii="Calibri" w:hAnsi="Calibri" w:cs="Arial"/>
          <w:b/>
          <w:bCs/>
          <w:szCs w:val="22"/>
        </w:rPr>
        <w:t xml:space="preserve"> Community Energy Fund: how can councils benefit?</w:t>
      </w:r>
    </w:p>
    <w:p w:rsidR="00C059B4" w:rsidRPr="00C059B4" w:rsidRDefault="00C059B4" w:rsidP="00C059B4">
      <w:pPr>
        <w:pStyle w:val="Default"/>
        <w:tabs>
          <w:tab w:val="left" w:pos="1134"/>
        </w:tabs>
        <w:spacing w:after="120"/>
        <w:rPr>
          <w:rFonts w:ascii="Calibri" w:hAnsi="Calibri"/>
          <w:bCs/>
          <w:i/>
          <w:sz w:val="22"/>
          <w:szCs w:val="22"/>
        </w:rPr>
      </w:pPr>
      <w:r w:rsidRPr="00C059B4">
        <w:rPr>
          <w:rFonts w:ascii="Calibri" w:hAnsi="Calibri"/>
          <w:bCs/>
          <w:i/>
          <w:sz w:val="22"/>
          <w:szCs w:val="22"/>
        </w:rPr>
        <w:tab/>
      </w:r>
      <w:r w:rsidR="00111645">
        <w:rPr>
          <w:rFonts w:ascii="Calibri" w:hAnsi="Calibri"/>
          <w:bCs/>
          <w:i/>
          <w:sz w:val="22"/>
          <w:szCs w:val="22"/>
        </w:rPr>
        <w:t>WRAP (invited)</w:t>
      </w:r>
    </w:p>
    <w:p w:rsidR="005B291F" w:rsidRDefault="005B291F" w:rsidP="005B291F">
      <w:pPr>
        <w:tabs>
          <w:tab w:val="left" w:pos="-5400"/>
        </w:tabs>
        <w:spacing w:after="120"/>
        <w:ind w:left="1134" w:hanging="1134"/>
        <w:rPr>
          <w:rFonts w:ascii="Calibri" w:hAnsi="Calibri" w:cs="Arial"/>
          <w:b/>
          <w:bCs/>
          <w:szCs w:val="22"/>
        </w:rPr>
      </w:pPr>
      <w:r w:rsidRPr="00B75F5C">
        <w:rPr>
          <w:rFonts w:ascii="Calibri" w:hAnsi="Calibri" w:cs="Arial"/>
          <w:b/>
          <w:bCs/>
          <w:szCs w:val="22"/>
        </w:rPr>
        <w:t>1</w:t>
      </w:r>
      <w:r>
        <w:rPr>
          <w:rFonts w:ascii="Calibri" w:hAnsi="Calibri" w:cs="Arial"/>
          <w:b/>
          <w:bCs/>
          <w:szCs w:val="22"/>
        </w:rPr>
        <w:t>1:2</w:t>
      </w:r>
      <w:r w:rsidRPr="00B75F5C">
        <w:rPr>
          <w:rFonts w:ascii="Calibri" w:hAnsi="Calibri" w:cs="Arial"/>
          <w:b/>
          <w:bCs/>
          <w:szCs w:val="22"/>
        </w:rPr>
        <w:t>0</w:t>
      </w:r>
      <w:r w:rsidRPr="00B75F5C">
        <w:rPr>
          <w:rFonts w:ascii="Calibri" w:hAnsi="Calibri" w:cs="Arial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>Q&amp;A followed by tea/coffee break</w:t>
      </w:r>
    </w:p>
    <w:p w:rsidR="008A7088" w:rsidRPr="00B75F5C" w:rsidRDefault="008A7088" w:rsidP="008A7088">
      <w:pPr>
        <w:tabs>
          <w:tab w:val="left" w:pos="-5400"/>
        </w:tabs>
        <w:spacing w:before="240" w:after="120"/>
        <w:ind w:left="1134" w:hanging="1134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Decentralised heat and power</w:t>
      </w:r>
    </w:p>
    <w:p w:rsidR="008A7088" w:rsidRPr="00B75F5C" w:rsidRDefault="008A7088" w:rsidP="008A7088">
      <w:pPr>
        <w:ind w:left="1134" w:hanging="1134"/>
        <w:rPr>
          <w:rFonts w:ascii="Calibri" w:hAnsi="Calibri" w:cs="Times New Roman"/>
          <w:sz w:val="26"/>
          <w:lang w:eastAsia="en-US"/>
        </w:rPr>
      </w:pPr>
      <w:r>
        <w:rPr>
          <w:rFonts w:ascii="Calibri" w:hAnsi="Calibri" w:cs="Arial"/>
          <w:b/>
          <w:bCs/>
          <w:szCs w:val="22"/>
        </w:rPr>
        <w:t>11</w:t>
      </w:r>
      <w:r>
        <w:rPr>
          <w:rFonts w:ascii="Calibri" w:hAnsi="Calibri" w:cs="Arial"/>
          <w:b/>
          <w:bCs/>
          <w:szCs w:val="22"/>
        </w:rPr>
        <w:t>:4</w:t>
      </w:r>
      <w:r w:rsidRPr="00B75F5C">
        <w:rPr>
          <w:rFonts w:ascii="Calibri" w:hAnsi="Calibri" w:cs="Arial"/>
          <w:b/>
          <w:bCs/>
          <w:szCs w:val="22"/>
        </w:rPr>
        <w:t>0</w:t>
      </w:r>
      <w:r w:rsidRPr="00B75F5C">
        <w:rPr>
          <w:rFonts w:ascii="Calibri" w:hAnsi="Calibri" w:cs="Arial"/>
          <w:b/>
          <w:bCs/>
          <w:szCs w:val="22"/>
        </w:rPr>
        <w:tab/>
      </w:r>
      <w:r w:rsidRPr="00256FDD">
        <w:rPr>
          <w:rFonts w:ascii="Calibri" w:hAnsi="Calibri" w:cs="Arial"/>
          <w:b/>
          <w:bCs/>
          <w:szCs w:val="22"/>
        </w:rPr>
        <w:t>Are local authorities making enough progress in delivering low carbon heat?</w:t>
      </w:r>
    </w:p>
    <w:p w:rsidR="008A7088" w:rsidRPr="00B75F5C" w:rsidRDefault="008A7088" w:rsidP="008A7088">
      <w:pPr>
        <w:spacing w:after="120"/>
        <w:ind w:left="1134" w:hanging="1134"/>
        <w:rPr>
          <w:rFonts w:ascii="Calibri" w:hAnsi="Calibri" w:cs="Arial"/>
          <w:b/>
          <w:bCs/>
          <w:i/>
          <w:sz w:val="22"/>
          <w:szCs w:val="20"/>
          <w:lang w:val="en-US"/>
        </w:rPr>
      </w:pPr>
      <w:r w:rsidRPr="00B75F5C">
        <w:rPr>
          <w:rFonts w:ascii="Calibri" w:hAnsi="Calibri" w:cs="Arial"/>
          <w:bCs/>
          <w:i/>
          <w:sz w:val="22"/>
          <w:szCs w:val="20"/>
        </w:rPr>
        <w:tab/>
      </w:r>
      <w:r w:rsidRPr="00256FDD">
        <w:rPr>
          <w:rFonts w:ascii="Calibri" w:hAnsi="Calibri" w:cs="Arial"/>
          <w:i/>
          <w:sz w:val="22"/>
          <w:szCs w:val="20"/>
        </w:rPr>
        <w:t>Helen Andrews Tipper</w:t>
      </w:r>
      <w:r>
        <w:rPr>
          <w:rFonts w:ascii="Calibri" w:hAnsi="Calibri" w:cs="Arial"/>
          <w:i/>
          <w:sz w:val="22"/>
          <w:szCs w:val="20"/>
        </w:rPr>
        <w:t xml:space="preserve">, </w:t>
      </w:r>
      <w:r w:rsidRPr="00256FDD">
        <w:rPr>
          <w:rFonts w:ascii="Calibri" w:hAnsi="Calibri" w:cs="Arial"/>
          <w:i/>
          <w:sz w:val="22"/>
          <w:szCs w:val="20"/>
        </w:rPr>
        <w:t>Public Sector Energy Programmes Manager</w:t>
      </w:r>
      <w:r>
        <w:rPr>
          <w:rFonts w:ascii="Calibri" w:hAnsi="Calibri" w:cs="Arial"/>
          <w:i/>
          <w:sz w:val="22"/>
          <w:szCs w:val="20"/>
        </w:rPr>
        <w:t>, Carbon Trust</w:t>
      </w:r>
    </w:p>
    <w:p w:rsidR="008A7088" w:rsidRDefault="008A7088" w:rsidP="008A7088">
      <w:pPr>
        <w:pStyle w:val="Default"/>
        <w:tabs>
          <w:tab w:val="left" w:pos="1134"/>
        </w:tabs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12</w:t>
      </w:r>
      <w:r>
        <w:rPr>
          <w:rFonts w:ascii="Calibri" w:hAnsi="Calibri"/>
          <w:b/>
          <w:bCs/>
          <w:szCs w:val="22"/>
        </w:rPr>
        <w:t>:00</w:t>
      </w:r>
      <w:r w:rsidRPr="00B75F5C">
        <w:rPr>
          <w:rFonts w:ascii="Calibri" w:hAnsi="Calibri"/>
          <w:b/>
          <w:bCs/>
          <w:szCs w:val="22"/>
        </w:rPr>
        <w:tab/>
      </w:r>
      <w:r w:rsidRPr="00B555D5">
        <w:rPr>
          <w:rFonts w:ascii="Calibri" w:hAnsi="Calibri"/>
          <w:b/>
          <w:bCs/>
          <w:szCs w:val="22"/>
        </w:rPr>
        <w:t>Lee Valley Heat Network Limited: a local authority owned company</w:t>
      </w:r>
    </w:p>
    <w:p w:rsidR="008A7088" w:rsidRPr="00A6002B" w:rsidRDefault="008A7088" w:rsidP="008A7088">
      <w:pPr>
        <w:pStyle w:val="Default"/>
        <w:tabs>
          <w:tab w:val="left" w:pos="1134"/>
        </w:tabs>
        <w:spacing w:after="120"/>
        <w:rPr>
          <w:rFonts w:ascii="Calibri" w:hAnsi="Calibri"/>
          <w:bCs/>
          <w:i/>
          <w:sz w:val="22"/>
          <w:szCs w:val="22"/>
        </w:rPr>
      </w:pPr>
      <w:r w:rsidRPr="00A6002B"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 xml:space="preserve">Jeff </w:t>
      </w:r>
      <w:proofErr w:type="spellStart"/>
      <w:r>
        <w:rPr>
          <w:rFonts w:ascii="Calibri" w:hAnsi="Calibri"/>
          <w:bCs/>
          <w:i/>
          <w:sz w:val="22"/>
          <w:szCs w:val="22"/>
        </w:rPr>
        <w:t>Laidler</w:t>
      </w:r>
      <w:proofErr w:type="spellEnd"/>
      <w:r>
        <w:rPr>
          <w:rFonts w:ascii="Calibri" w:hAnsi="Calibri"/>
          <w:bCs/>
          <w:i/>
          <w:sz w:val="22"/>
          <w:szCs w:val="22"/>
        </w:rPr>
        <w:t>,</w:t>
      </w:r>
      <w:r w:rsidRPr="00256FDD">
        <w:rPr>
          <w:rFonts w:ascii="Calibri" w:hAnsi="Calibri"/>
          <w:bCs/>
          <w:i/>
          <w:sz w:val="22"/>
          <w:szCs w:val="22"/>
        </w:rPr>
        <w:t xml:space="preserve"> Head of Sustainab</w:t>
      </w:r>
      <w:r>
        <w:rPr>
          <w:rFonts w:ascii="Calibri" w:hAnsi="Calibri"/>
          <w:bCs/>
          <w:i/>
          <w:sz w:val="22"/>
          <w:szCs w:val="22"/>
        </w:rPr>
        <w:t>ility,</w:t>
      </w:r>
      <w:r w:rsidRPr="00256FDD">
        <w:rPr>
          <w:rFonts w:ascii="Calibri" w:hAnsi="Calibri"/>
          <w:bCs/>
          <w:i/>
          <w:sz w:val="22"/>
          <w:szCs w:val="22"/>
        </w:rPr>
        <w:t xml:space="preserve"> London Borough of Enfield</w:t>
      </w:r>
    </w:p>
    <w:p w:rsidR="008A7088" w:rsidRPr="00B75F5C" w:rsidRDefault="008A7088" w:rsidP="008A7088">
      <w:pPr>
        <w:pStyle w:val="Default"/>
        <w:tabs>
          <w:tab w:val="left" w:pos="1134"/>
        </w:tabs>
        <w:rPr>
          <w:rFonts w:ascii="Calibri" w:hAnsi="Calibri"/>
          <w:bCs/>
          <w:i/>
          <w:sz w:val="22"/>
          <w:szCs w:val="20"/>
        </w:rPr>
      </w:pPr>
      <w:r>
        <w:rPr>
          <w:rFonts w:ascii="Calibri" w:hAnsi="Calibri"/>
          <w:b/>
          <w:bCs/>
          <w:szCs w:val="22"/>
        </w:rPr>
        <w:t>12</w:t>
      </w:r>
      <w:r>
        <w:rPr>
          <w:rFonts w:ascii="Calibri" w:hAnsi="Calibri"/>
          <w:b/>
          <w:bCs/>
          <w:szCs w:val="22"/>
        </w:rPr>
        <w:t>:20</w:t>
      </w:r>
      <w:r>
        <w:rPr>
          <w:rFonts w:ascii="Calibri" w:hAnsi="Calibri"/>
          <w:b/>
          <w:bCs/>
          <w:szCs w:val="22"/>
        </w:rPr>
        <w:tab/>
      </w:r>
      <w:r w:rsidR="005B291F">
        <w:rPr>
          <w:rFonts w:ascii="Calibri" w:hAnsi="Calibri"/>
          <w:b/>
          <w:bCs/>
          <w:szCs w:val="22"/>
        </w:rPr>
        <w:t>Q&amp;A followed by lunch break</w:t>
      </w:r>
    </w:p>
    <w:p w:rsidR="0028345B" w:rsidRDefault="005D60F9" w:rsidP="005B291F">
      <w:pPr>
        <w:tabs>
          <w:tab w:val="left" w:pos="-5400"/>
        </w:tabs>
        <w:spacing w:before="240" w:after="120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 xml:space="preserve">Local authority </w:t>
      </w:r>
      <w:r w:rsidR="006739A8">
        <w:rPr>
          <w:rFonts w:ascii="Calibri" w:hAnsi="Calibri" w:cs="Arial"/>
          <w:b/>
          <w:bCs/>
          <w:szCs w:val="22"/>
        </w:rPr>
        <w:t xml:space="preserve">innovation and </w:t>
      </w:r>
      <w:r w:rsidR="00B10B86">
        <w:rPr>
          <w:rFonts w:ascii="Calibri" w:hAnsi="Calibri" w:cs="Arial"/>
          <w:b/>
          <w:bCs/>
          <w:szCs w:val="22"/>
        </w:rPr>
        <w:t>f</w:t>
      </w:r>
      <w:r w:rsidR="009C1BE9">
        <w:rPr>
          <w:rFonts w:ascii="Calibri" w:hAnsi="Calibri" w:cs="Arial"/>
          <w:b/>
          <w:bCs/>
          <w:szCs w:val="22"/>
        </w:rPr>
        <w:t>inance</w:t>
      </w:r>
    </w:p>
    <w:p w:rsidR="00CF1FA3" w:rsidRDefault="00CF1FA3" w:rsidP="00CF1FA3">
      <w:pPr>
        <w:tabs>
          <w:tab w:val="left" w:pos="-5400"/>
        </w:tabs>
        <w:ind w:left="1134" w:hanging="1134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13:30</w:t>
      </w:r>
      <w:r>
        <w:rPr>
          <w:rFonts w:ascii="Calibri" w:hAnsi="Calibri" w:cs="Arial"/>
          <w:b/>
          <w:bCs/>
          <w:szCs w:val="22"/>
        </w:rPr>
        <w:tab/>
        <w:t>Carbon offset</w:t>
      </w:r>
      <w:r w:rsidR="00352D8C">
        <w:rPr>
          <w:rFonts w:ascii="Calibri" w:hAnsi="Calibri" w:cs="Arial"/>
          <w:b/>
          <w:bCs/>
          <w:szCs w:val="22"/>
        </w:rPr>
        <w:t xml:space="preserve"> payment</w:t>
      </w:r>
      <w:r>
        <w:rPr>
          <w:rFonts w:ascii="Calibri" w:hAnsi="Calibri" w:cs="Arial"/>
          <w:b/>
          <w:bCs/>
          <w:szCs w:val="22"/>
        </w:rPr>
        <w:t>s for communities – an allowable solution?</w:t>
      </w:r>
    </w:p>
    <w:p w:rsidR="00CF1FA3" w:rsidRPr="00431191" w:rsidRDefault="00CF1FA3" w:rsidP="00CF1FA3">
      <w:pPr>
        <w:tabs>
          <w:tab w:val="left" w:pos="-5400"/>
        </w:tabs>
        <w:spacing w:after="120"/>
        <w:ind w:left="1134" w:hanging="1134"/>
        <w:rPr>
          <w:rFonts w:ascii="Calibri" w:hAnsi="Calibri" w:cs="Arial"/>
          <w:bCs/>
          <w:i/>
          <w:sz w:val="22"/>
          <w:szCs w:val="22"/>
        </w:rPr>
      </w:pPr>
      <w:r w:rsidRPr="00431191">
        <w:rPr>
          <w:rFonts w:ascii="Calibri" w:hAnsi="Calibri" w:cs="Arial"/>
          <w:bCs/>
          <w:i/>
          <w:sz w:val="22"/>
          <w:szCs w:val="22"/>
        </w:rPr>
        <w:tab/>
      </w:r>
      <w:r w:rsidR="00AB6457" w:rsidRPr="00AB6457">
        <w:rPr>
          <w:rFonts w:ascii="Calibri" w:hAnsi="Calibri" w:cs="Arial"/>
          <w:bCs/>
          <w:i/>
          <w:sz w:val="22"/>
          <w:szCs w:val="22"/>
        </w:rPr>
        <w:t xml:space="preserve">Dale </w:t>
      </w:r>
      <w:proofErr w:type="spellStart"/>
      <w:r w:rsidR="00AB6457" w:rsidRPr="00AB6457">
        <w:rPr>
          <w:rFonts w:ascii="Calibri" w:hAnsi="Calibri" w:cs="Arial"/>
          <w:bCs/>
          <w:i/>
          <w:sz w:val="22"/>
          <w:szCs w:val="22"/>
        </w:rPr>
        <w:t>Hoyland</w:t>
      </w:r>
      <w:proofErr w:type="spellEnd"/>
      <w:r w:rsidR="00AB6457" w:rsidRPr="00AB6457">
        <w:rPr>
          <w:rFonts w:ascii="Calibri" w:hAnsi="Calibri" w:cs="Arial"/>
          <w:bCs/>
          <w:i/>
          <w:sz w:val="22"/>
          <w:szCs w:val="22"/>
        </w:rPr>
        <w:t>, Local Authority Services Manager, National Energy Foundation</w:t>
      </w:r>
      <w:bookmarkStart w:id="0" w:name="_GoBack"/>
      <w:bookmarkEnd w:id="0"/>
    </w:p>
    <w:p w:rsidR="00CF1FA3" w:rsidRDefault="00111645" w:rsidP="00CF1FA3">
      <w:pPr>
        <w:tabs>
          <w:tab w:val="left" w:pos="-5400"/>
        </w:tabs>
        <w:ind w:left="1134" w:hanging="1134"/>
        <w:rPr>
          <w:rFonts w:ascii="Calibri" w:hAnsi="Calibri" w:cs="Arial"/>
          <w:b/>
          <w:bCs/>
          <w:szCs w:val="22"/>
          <w:lang w:val="en-US"/>
        </w:rPr>
      </w:pPr>
      <w:r>
        <w:rPr>
          <w:rFonts w:ascii="Calibri" w:hAnsi="Calibri" w:cs="Arial"/>
          <w:b/>
          <w:bCs/>
          <w:szCs w:val="22"/>
        </w:rPr>
        <w:t>13:50</w:t>
      </w:r>
      <w:r w:rsidR="00CF1FA3" w:rsidRPr="00B75F5C">
        <w:rPr>
          <w:rFonts w:ascii="Calibri" w:hAnsi="Calibri" w:cs="Arial"/>
          <w:b/>
          <w:bCs/>
          <w:szCs w:val="22"/>
          <w:lang w:val="en-US"/>
        </w:rPr>
        <w:tab/>
      </w:r>
      <w:proofErr w:type="gramStart"/>
      <w:r w:rsidR="00CF1FA3" w:rsidRPr="00CF1FA3">
        <w:rPr>
          <w:rFonts w:ascii="Calibri" w:hAnsi="Calibri" w:cs="Arial"/>
          <w:b/>
          <w:bCs/>
          <w:szCs w:val="22"/>
          <w:lang w:val="en-US"/>
        </w:rPr>
        <w:t>Setting</w:t>
      </w:r>
      <w:proofErr w:type="gramEnd"/>
      <w:r w:rsidR="00CF1FA3" w:rsidRPr="00CF1FA3">
        <w:rPr>
          <w:rFonts w:ascii="Calibri" w:hAnsi="Calibri" w:cs="Arial"/>
          <w:b/>
          <w:bCs/>
          <w:szCs w:val="22"/>
          <w:lang w:val="en-US"/>
        </w:rPr>
        <w:t xml:space="preserve"> up a Municipal Energy Company </w:t>
      </w:r>
    </w:p>
    <w:p w:rsidR="00CF1FA3" w:rsidRPr="00CF1FA3" w:rsidRDefault="00CF1FA3" w:rsidP="00CF1FA3">
      <w:pPr>
        <w:tabs>
          <w:tab w:val="left" w:pos="-5400"/>
        </w:tabs>
        <w:spacing w:after="120"/>
        <w:ind w:left="1134" w:hanging="1134"/>
        <w:rPr>
          <w:rFonts w:ascii="Calibri" w:hAnsi="Calibri" w:cs="Arial"/>
          <w:bCs/>
          <w:i/>
          <w:sz w:val="22"/>
          <w:szCs w:val="22"/>
          <w:lang w:val="en-US"/>
        </w:rPr>
      </w:pPr>
      <w:r w:rsidRPr="00CF1FA3">
        <w:rPr>
          <w:rFonts w:ascii="Calibri" w:hAnsi="Calibri" w:cs="Arial"/>
          <w:bCs/>
          <w:i/>
          <w:sz w:val="22"/>
          <w:szCs w:val="22"/>
          <w:lang w:val="en-US"/>
        </w:rPr>
        <w:tab/>
      </w:r>
      <w:r w:rsidRPr="00CF1FA3">
        <w:rPr>
          <w:rFonts w:ascii="Calibri" w:hAnsi="Calibri" w:cs="Arial"/>
          <w:bCs/>
          <w:i/>
          <w:sz w:val="22"/>
          <w:szCs w:val="22"/>
          <w:lang w:val="en-US"/>
        </w:rPr>
        <w:t>Nottingham City</w:t>
      </w:r>
      <w:r w:rsidRPr="00CF1FA3">
        <w:rPr>
          <w:rFonts w:ascii="Calibri" w:hAnsi="Calibri" w:cs="Arial"/>
          <w:bCs/>
          <w:i/>
          <w:sz w:val="22"/>
          <w:szCs w:val="22"/>
          <w:lang w:val="en-US"/>
        </w:rPr>
        <w:t xml:space="preserve"> </w:t>
      </w:r>
      <w:r w:rsidRPr="00CF1FA3">
        <w:rPr>
          <w:rFonts w:ascii="Calibri" w:hAnsi="Calibri" w:cs="Arial"/>
          <w:bCs/>
          <w:i/>
          <w:sz w:val="22"/>
          <w:szCs w:val="22"/>
          <w:lang w:val="en-US"/>
        </w:rPr>
        <w:t>Council</w:t>
      </w:r>
      <w:r w:rsidRPr="00CF1FA3">
        <w:rPr>
          <w:rFonts w:ascii="Calibri" w:hAnsi="Calibri" w:cs="Arial"/>
          <w:bCs/>
          <w:i/>
          <w:sz w:val="22"/>
          <w:szCs w:val="22"/>
          <w:lang w:val="en-US"/>
        </w:rPr>
        <w:t xml:space="preserve"> (invited)</w:t>
      </w:r>
    </w:p>
    <w:p w:rsidR="00111645" w:rsidRDefault="00111645" w:rsidP="00111645">
      <w:pPr>
        <w:tabs>
          <w:tab w:val="left" w:pos="-5400"/>
        </w:tabs>
        <w:ind w:left="1134" w:hanging="1134"/>
        <w:rPr>
          <w:rFonts w:ascii="Calibri" w:hAnsi="Calibri" w:cs="Arial"/>
          <w:b/>
          <w:bCs/>
          <w:szCs w:val="22"/>
          <w:lang w:val="en-US"/>
        </w:rPr>
      </w:pPr>
      <w:r>
        <w:rPr>
          <w:rFonts w:ascii="Calibri" w:hAnsi="Calibri" w:cs="Arial"/>
          <w:b/>
          <w:bCs/>
          <w:szCs w:val="22"/>
          <w:lang w:val="en-US"/>
        </w:rPr>
        <w:t>14:10</w:t>
      </w:r>
      <w:r w:rsidRPr="00B75F5C">
        <w:rPr>
          <w:rFonts w:ascii="Calibri" w:hAnsi="Calibri" w:cs="Arial"/>
          <w:b/>
          <w:bCs/>
          <w:szCs w:val="22"/>
          <w:lang w:val="en-US"/>
        </w:rPr>
        <w:tab/>
      </w:r>
      <w:proofErr w:type="spellStart"/>
      <w:r>
        <w:rPr>
          <w:rFonts w:ascii="Calibri" w:hAnsi="Calibri" w:cs="Arial"/>
          <w:b/>
          <w:bCs/>
          <w:szCs w:val="22"/>
          <w:lang w:val="en-US"/>
        </w:rPr>
        <w:t>Swindon</w:t>
      </w:r>
      <w:proofErr w:type="spellEnd"/>
      <w:r>
        <w:rPr>
          <w:rFonts w:ascii="Calibri" w:hAnsi="Calibri" w:cs="Arial"/>
          <w:b/>
          <w:bCs/>
          <w:szCs w:val="22"/>
          <w:lang w:val="en-US"/>
        </w:rPr>
        <w:t>: B</w:t>
      </w:r>
      <w:r w:rsidRPr="008D5F21">
        <w:rPr>
          <w:rFonts w:ascii="Calibri" w:hAnsi="Calibri" w:cs="Arial"/>
          <w:b/>
          <w:bCs/>
          <w:szCs w:val="22"/>
          <w:lang w:val="en-US"/>
        </w:rPr>
        <w:t>ridging the gap between the money and the green agenda</w:t>
      </w:r>
    </w:p>
    <w:p w:rsidR="00111645" w:rsidRPr="00E25818" w:rsidRDefault="00111645" w:rsidP="00111645">
      <w:pPr>
        <w:tabs>
          <w:tab w:val="left" w:pos="-5400"/>
        </w:tabs>
        <w:spacing w:after="120"/>
        <w:ind w:left="1134" w:hanging="1134"/>
        <w:rPr>
          <w:rFonts w:ascii="Calibri" w:hAnsi="Calibri" w:cs="Arial"/>
          <w:b/>
          <w:bCs/>
          <w:szCs w:val="22"/>
          <w:lang w:val="en-US"/>
        </w:rPr>
      </w:pPr>
      <w:r>
        <w:rPr>
          <w:rFonts w:ascii="Calibri" w:hAnsi="Calibri" w:cs="Arial"/>
          <w:b/>
          <w:bCs/>
          <w:szCs w:val="22"/>
          <w:lang w:val="en-US"/>
        </w:rPr>
        <w:tab/>
      </w:r>
      <w:r w:rsidRPr="00142E00">
        <w:rPr>
          <w:rFonts w:ascii="Calibri" w:hAnsi="Calibri" w:cs="Arial"/>
          <w:bCs/>
          <w:i/>
          <w:szCs w:val="22"/>
          <w:lang w:val="en-US"/>
        </w:rPr>
        <w:t xml:space="preserve">James </w:t>
      </w:r>
      <w:r w:rsidRPr="008D5F21">
        <w:rPr>
          <w:rFonts w:ascii="Calibri" w:hAnsi="Calibri" w:cs="Arial"/>
          <w:bCs/>
          <w:i/>
          <w:sz w:val="22"/>
          <w:szCs w:val="22"/>
          <w:lang w:val="en-US"/>
        </w:rPr>
        <w:t>Owen, Commercial Director,</w:t>
      </w:r>
      <w:r>
        <w:rPr>
          <w:rFonts w:ascii="Calibri" w:hAnsi="Calibri" w:cs="Arial"/>
          <w:b/>
          <w:bCs/>
          <w:szCs w:val="22"/>
          <w:lang w:val="en-US"/>
        </w:rPr>
        <w:t xml:space="preserve"> </w:t>
      </w:r>
      <w:r>
        <w:rPr>
          <w:rFonts w:ascii="Calibri" w:hAnsi="Calibri" w:cs="Arial"/>
          <w:i/>
          <w:sz w:val="22"/>
          <w:szCs w:val="20"/>
        </w:rPr>
        <w:t>Public Power Solutions</w:t>
      </w:r>
    </w:p>
    <w:p w:rsidR="00CF1FA3" w:rsidRPr="00B75F5C" w:rsidRDefault="00CF1FA3" w:rsidP="00CF1FA3">
      <w:pPr>
        <w:tabs>
          <w:tab w:val="left" w:pos="-5400"/>
        </w:tabs>
        <w:ind w:left="1134" w:hanging="1134"/>
        <w:rPr>
          <w:rFonts w:ascii="Calibri" w:hAnsi="Calibri" w:cs="Arial"/>
          <w:b/>
          <w:bCs/>
          <w:szCs w:val="22"/>
        </w:rPr>
      </w:pPr>
      <w:r w:rsidRPr="00B75F5C">
        <w:rPr>
          <w:rFonts w:ascii="Calibri" w:hAnsi="Calibri" w:cs="Arial"/>
          <w:b/>
          <w:bCs/>
          <w:szCs w:val="22"/>
        </w:rPr>
        <w:t>14:</w:t>
      </w:r>
      <w:r>
        <w:rPr>
          <w:rFonts w:ascii="Calibri" w:hAnsi="Calibri" w:cs="Arial"/>
          <w:b/>
          <w:bCs/>
          <w:szCs w:val="22"/>
        </w:rPr>
        <w:t>30</w:t>
      </w:r>
      <w:r w:rsidRPr="00B75F5C">
        <w:rPr>
          <w:rFonts w:ascii="Calibri" w:hAnsi="Calibri" w:cs="Arial"/>
          <w:b/>
          <w:bCs/>
          <w:szCs w:val="22"/>
        </w:rPr>
        <w:tab/>
      </w:r>
      <w:r>
        <w:rPr>
          <w:rFonts w:ascii="Calibri" w:hAnsi="Calibri" w:cs="Arial"/>
          <w:b/>
          <w:bCs/>
          <w:szCs w:val="22"/>
        </w:rPr>
        <w:t>Round-up discussion: LA challenges, priorities and next steps</w:t>
      </w:r>
    </w:p>
    <w:p w:rsidR="00CF1FA3" w:rsidRPr="003944DB" w:rsidRDefault="00CF1FA3" w:rsidP="00CF1FA3">
      <w:pPr>
        <w:tabs>
          <w:tab w:val="left" w:pos="-5400"/>
        </w:tabs>
        <w:spacing w:after="120"/>
        <w:ind w:left="1134" w:hanging="1134"/>
        <w:rPr>
          <w:rFonts w:ascii="Calibri" w:hAnsi="Calibri" w:cs="Arial"/>
          <w:bCs/>
          <w:i/>
          <w:sz w:val="22"/>
          <w:szCs w:val="22"/>
        </w:rPr>
      </w:pPr>
      <w:r w:rsidRPr="003944DB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Cs/>
          <w:i/>
          <w:sz w:val="22"/>
          <w:szCs w:val="22"/>
        </w:rPr>
        <w:t>Andy Johnston,</w:t>
      </w:r>
      <w:r w:rsidRPr="00941B91">
        <w:rPr>
          <w:rFonts w:ascii="Calibri" w:hAnsi="Calibri" w:cs="Arial"/>
          <w:i/>
          <w:sz w:val="22"/>
          <w:szCs w:val="20"/>
        </w:rPr>
        <w:t xml:space="preserve"> </w:t>
      </w:r>
      <w:r w:rsidRPr="00B75F5C">
        <w:rPr>
          <w:rFonts w:ascii="Calibri" w:hAnsi="Calibri" w:cs="Arial"/>
          <w:i/>
          <w:sz w:val="22"/>
          <w:szCs w:val="20"/>
        </w:rPr>
        <w:t>Chief Executive, Local Energy</w:t>
      </w:r>
    </w:p>
    <w:p w:rsidR="00B63A17" w:rsidRPr="00B75F5C" w:rsidRDefault="0051106C" w:rsidP="004F683B">
      <w:pPr>
        <w:tabs>
          <w:tab w:val="left" w:pos="-5400"/>
        </w:tabs>
        <w:spacing w:after="120"/>
        <w:ind w:left="1134" w:hanging="1134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15:00</w:t>
      </w:r>
      <w:r w:rsidR="00B63A17" w:rsidRPr="00B75F5C">
        <w:rPr>
          <w:rFonts w:ascii="Calibri" w:hAnsi="Calibri" w:cs="Arial"/>
          <w:b/>
          <w:bCs/>
          <w:szCs w:val="22"/>
        </w:rPr>
        <w:tab/>
        <w:t>Close</w:t>
      </w:r>
    </w:p>
    <w:p w:rsidR="00163B2C" w:rsidRDefault="00163B2C">
      <w:pPr>
        <w:tabs>
          <w:tab w:val="left" w:pos="-5400"/>
          <w:tab w:val="left" w:pos="1080"/>
        </w:tabs>
        <w:spacing w:after="120"/>
        <w:rPr>
          <w:rFonts w:ascii="Calibri" w:hAnsi="Calibri" w:cs="Arial"/>
          <w:bCs/>
          <w:i/>
        </w:rPr>
      </w:pPr>
    </w:p>
    <w:p w:rsidR="00B63A17" w:rsidRPr="00163B2C" w:rsidRDefault="00047DFC">
      <w:pPr>
        <w:tabs>
          <w:tab w:val="left" w:pos="-5400"/>
          <w:tab w:val="left" w:pos="1080"/>
        </w:tabs>
        <w:spacing w:after="120"/>
        <w:rPr>
          <w:rFonts w:ascii="Calibri" w:hAnsi="Calibri" w:cs="Arial"/>
          <w:bCs/>
          <w:i/>
        </w:rPr>
      </w:pPr>
      <w:r w:rsidRPr="00163B2C">
        <w:rPr>
          <w:rFonts w:ascii="Calibri" w:hAnsi="Calibri" w:cs="Arial"/>
          <w:bCs/>
          <w:i/>
        </w:rPr>
        <w:t>Please note: Speakers and sessions may vary acc</w:t>
      </w:r>
      <w:r w:rsidR="00CD4530" w:rsidRPr="00163B2C">
        <w:rPr>
          <w:rFonts w:ascii="Calibri" w:hAnsi="Calibri" w:cs="Arial"/>
          <w:bCs/>
          <w:i/>
        </w:rPr>
        <w:t xml:space="preserve">ording to venue and availability. </w:t>
      </w:r>
    </w:p>
    <w:sectPr w:rsidR="00B63A17" w:rsidRPr="00163B2C" w:rsidSect="004F7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746" w:bottom="1440" w:left="1440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B6" w:rsidRDefault="004F34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34B6" w:rsidRDefault="004F34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BF" w:rsidRDefault="00720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E0" w:rsidRDefault="005F49E0">
    <w:pPr>
      <w:pStyle w:val="Footer"/>
      <w:rPr>
        <w:rFonts w:cs="Times New Roman"/>
      </w:rPr>
    </w:pPr>
    <w:r>
      <w:rPr>
        <w:rFonts w:ascii="Arial" w:hAnsi="Arial" w:cs="Arial"/>
        <w:color w:val="808080"/>
        <w:sz w:val="18"/>
        <w:szCs w:val="18"/>
      </w:rPr>
      <w:t>Local Energy is a Social Enterprise established by the Local Government Information Unit</w:t>
    </w:r>
    <w:r>
      <w:rPr>
        <w:rFonts w:ascii="Arial" w:hAnsi="Arial" w:cs="Arial"/>
        <w:color w:val="808080"/>
        <w:sz w:val="18"/>
        <w:szCs w:val="18"/>
      </w:rPr>
      <w:tab/>
      <w:t xml:space="preserve">     </w:t>
    </w:r>
    <w:r>
      <w:rPr>
        <w:rFonts w:ascii="Arial" w:hAnsi="Arial" w:cs="Arial"/>
        <w:sz w:val="18"/>
        <w:szCs w:val="18"/>
      </w:rPr>
      <w:t xml:space="preserve">                 </w:t>
    </w:r>
    <w:r w:rsidR="004F76F8" w:rsidRPr="004F76F8">
      <w:rPr>
        <w:rFonts w:cs="Times New Roman"/>
        <w:noProof/>
      </w:rPr>
      <w:drawing>
        <wp:inline distT="0" distB="0" distL="0" distR="0">
          <wp:extent cx="847725" cy="391795"/>
          <wp:effectExtent l="0" t="0" r="9525" b="8255"/>
          <wp:docPr id="3" name="Picture 3" descr="LG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BF" w:rsidRDefault="00720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B6" w:rsidRDefault="004F34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34B6" w:rsidRDefault="004F34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BF" w:rsidRDefault="00720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E0" w:rsidRDefault="00720BBF">
    <w:pPr>
      <w:pStyle w:val="Header"/>
      <w:tabs>
        <w:tab w:val="clear" w:pos="8306"/>
        <w:tab w:val="right" w:pos="9360"/>
      </w:tabs>
      <w:ind w:left="-900"/>
      <w:jc w:val="right"/>
      <w:rPr>
        <w:rFonts w:cs="Times New Roman"/>
      </w:rPr>
    </w:pPr>
    <w:sdt>
      <w:sdtPr>
        <w:rPr>
          <w:rFonts w:cs="Times New Roman"/>
        </w:rPr>
        <w:id w:val="56669281"/>
        <w:docPartObj>
          <w:docPartGallery w:val="Watermarks"/>
          <w:docPartUnique/>
        </w:docPartObj>
      </w:sdtPr>
      <w:sdtContent>
        <w:r w:rsidRPr="00720BBF">
          <w:rPr>
            <w:rFonts w:cs="Times New Roman"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F49E0">
      <w:rPr>
        <w:rFonts w:cs="Times New Roman"/>
        <w:noProof/>
      </w:rPr>
      <w:drawing>
        <wp:inline distT="0" distB="0" distL="0" distR="0" wp14:anchorId="0C38CD79" wp14:editId="7A2F43A4">
          <wp:extent cx="28003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9" b="5072"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BF" w:rsidRDefault="00720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1DEC"/>
    <w:multiLevelType w:val="hybridMultilevel"/>
    <w:tmpl w:val="20E68F96"/>
    <w:lvl w:ilvl="0" w:tplc="2AA091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BB46C9"/>
    <w:multiLevelType w:val="multilevel"/>
    <w:tmpl w:val="842E6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06D67BD"/>
    <w:multiLevelType w:val="hybridMultilevel"/>
    <w:tmpl w:val="D4544826"/>
    <w:lvl w:ilvl="0" w:tplc="76B6A002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17"/>
    <w:rsid w:val="00030F95"/>
    <w:rsid w:val="000415CE"/>
    <w:rsid w:val="00041685"/>
    <w:rsid w:val="00047DFC"/>
    <w:rsid w:val="00054310"/>
    <w:rsid w:val="00054781"/>
    <w:rsid w:val="00055F63"/>
    <w:rsid w:val="00061565"/>
    <w:rsid w:val="00062598"/>
    <w:rsid w:val="00070764"/>
    <w:rsid w:val="00077E95"/>
    <w:rsid w:val="00080971"/>
    <w:rsid w:val="000E7031"/>
    <w:rsid w:val="000F563E"/>
    <w:rsid w:val="000F5897"/>
    <w:rsid w:val="00111645"/>
    <w:rsid w:val="001154AF"/>
    <w:rsid w:val="00121C23"/>
    <w:rsid w:val="001315EF"/>
    <w:rsid w:val="00132430"/>
    <w:rsid w:val="00136C85"/>
    <w:rsid w:val="00150703"/>
    <w:rsid w:val="00152A17"/>
    <w:rsid w:val="00163B2C"/>
    <w:rsid w:val="00164AB6"/>
    <w:rsid w:val="00166DA3"/>
    <w:rsid w:val="0017466B"/>
    <w:rsid w:val="00186A91"/>
    <w:rsid w:val="001A360C"/>
    <w:rsid w:val="00240E75"/>
    <w:rsid w:val="002454DE"/>
    <w:rsid w:val="00256FDD"/>
    <w:rsid w:val="00265139"/>
    <w:rsid w:val="00273D6B"/>
    <w:rsid w:val="00274FB2"/>
    <w:rsid w:val="002763FE"/>
    <w:rsid w:val="0028345B"/>
    <w:rsid w:val="00296557"/>
    <w:rsid w:val="002D1306"/>
    <w:rsid w:val="002F7A2D"/>
    <w:rsid w:val="0031510B"/>
    <w:rsid w:val="00322703"/>
    <w:rsid w:val="00352D8C"/>
    <w:rsid w:val="0036232B"/>
    <w:rsid w:val="00367F18"/>
    <w:rsid w:val="00372D84"/>
    <w:rsid w:val="003944DB"/>
    <w:rsid w:val="003B592E"/>
    <w:rsid w:val="003C4963"/>
    <w:rsid w:val="003E7E01"/>
    <w:rsid w:val="003F2B3B"/>
    <w:rsid w:val="00430EED"/>
    <w:rsid w:val="0043260E"/>
    <w:rsid w:val="00446266"/>
    <w:rsid w:val="00454834"/>
    <w:rsid w:val="00457459"/>
    <w:rsid w:val="0046525E"/>
    <w:rsid w:val="00466A06"/>
    <w:rsid w:val="00477FFE"/>
    <w:rsid w:val="004815BF"/>
    <w:rsid w:val="00483CFC"/>
    <w:rsid w:val="004851CF"/>
    <w:rsid w:val="00492E06"/>
    <w:rsid w:val="00493856"/>
    <w:rsid w:val="004A128C"/>
    <w:rsid w:val="004D26A5"/>
    <w:rsid w:val="004F34B6"/>
    <w:rsid w:val="004F683B"/>
    <w:rsid w:val="004F76F8"/>
    <w:rsid w:val="00507DC9"/>
    <w:rsid w:val="0051106C"/>
    <w:rsid w:val="005147E1"/>
    <w:rsid w:val="005360D0"/>
    <w:rsid w:val="00541CA1"/>
    <w:rsid w:val="00557134"/>
    <w:rsid w:val="0056042D"/>
    <w:rsid w:val="00586BD7"/>
    <w:rsid w:val="005A4833"/>
    <w:rsid w:val="005A6F3A"/>
    <w:rsid w:val="005A710C"/>
    <w:rsid w:val="005B291F"/>
    <w:rsid w:val="005D60F9"/>
    <w:rsid w:val="005E3C68"/>
    <w:rsid w:val="005F49E0"/>
    <w:rsid w:val="00606648"/>
    <w:rsid w:val="00606761"/>
    <w:rsid w:val="00620BF9"/>
    <w:rsid w:val="00622F43"/>
    <w:rsid w:val="00640A64"/>
    <w:rsid w:val="00642586"/>
    <w:rsid w:val="006618A6"/>
    <w:rsid w:val="00672D72"/>
    <w:rsid w:val="006739A8"/>
    <w:rsid w:val="0069009C"/>
    <w:rsid w:val="006B593C"/>
    <w:rsid w:val="006C4769"/>
    <w:rsid w:val="006C7834"/>
    <w:rsid w:val="006D0680"/>
    <w:rsid w:val="006D798E"/>
    <w:rsid w:val="006E6121"/>
    <w:rsid w:val="006F1E83"/>
    <w:rsid w:val="007120F6"/>
    <w:rsid w:val="00712DE0"/>
    <w:rsid w:val="007167FD"/>
    <w:rsid w:val="00720BBF"/>
    <w:rsid w:val="007413BB"/>
    <w:rsid w:val="00765DBC"/>
    <w:rsid w:val="007663BC"/>
    <w:rsid w:val="007B46D4"/>
    <w:rsid w:val="007B6A59"/>
    <w:rsid w:val="007E1833"/>
    <w:rsid w:val="008057E0"/>
    <w:rsid w:val="00811B0D"/>
    <w:rsid w:val="008171A3"/>
    <w:rsid w:val="008303CE"/>
    <w:rsid w:val="00831481"/>
    <w:rsid w:val="00870DAD"/>
    <w:rsid w:val="0087365C"/>
    <w:rsid w:val="00882051"/>
    <w:rsid w:val="00887337"/>
    <w:rsid w:val="008A1C4F"/>
    <w:rsid w:val="008A7088"/>
    <w:rsid w:val="008C6111"/>
    <w:rsid w:val="008D56B7"/>
    <w:rsid w:val="0090655D"/>
    <w:rsid w:val="00912CFD"/>
    <w:rsid w:val="00913806"/>
    <w:rsid w:val="00916536"/>
    <w:rsid w:val="00923793"/>
    <w:rsid w:val="00924036"/>
    <w:rsid w:val="009379D1"/>
    <w:rsid w:val="00937D4A"/>
    <w:rsid w:val="00940A19"/>
    <w:rsid w:val="00941B91"/>
    <w:rsid w:val="0094229C"/>
    <w:rsid w:val="00971DDE"/>
    <w:rsid w:val="00974246"/>
    <w:rsid w:val="00982BDC"/>
    <w:rsid w:val="009B322F"/>
    <w:rsid w:val="009C1BE9"/>
    <w:rsid w:val="009D0016"/>
    <w:rsid w:val="009D016F"/>
    <w:rsid w:val="009F2A92"/>
    <w:rsid w:val="00A1538F"/>
    <w:rsid w:val="00A15DAD"/>
    <w:rsid w:val="00A25B6A"/>
    <w:rsid w:val="00A51B53"/>
    <w:rsid w:val="00A6002B"/>
    <w:rsid w:val="00A814DA"/>
    <w:rsid w:val="00A87926"/>
    <w:rsid w:val="00AA06FC"/>
    <w:rsid w:val="00AB6457"/>
    <w:rsid w:val="00AC4ACE"/>
    <w:rsid w:val="00AD0C82"/>
    <w:rsid w:val="00AD410B"/>
    <w:rsid w:val="00AD4FEB"/>
    <w:rsid w:val="00AE7AC0"/>
    <w:rsid w:val="00B00EED"/>
    <w:rsid w:val="00B10B86"/>
    <w:rsid w:val="00B519FA"/>
    <w:rsid w:val="00B555D5"/>
    <w:rsid w:val="00B63A17"/>
    <w:rsid w:val="00B7575D"/>
    <w:rsid w:val="00B75F5C"/>
    <w:rsid w:val="00B94829"/>
    <w:rsid w:val="00BB4A9A"/>
    <w:rsid w:val="00C059B4"/>
    <w:rsid w:val="00C26D97"/>
    <w:rsid w:val="00C32AEB"/>
    <w:rsid w:val="00C54E80"/>
    <w:rsid w:val="00C55DEA"/>
    <w:rsid w:val="00C67B03"/>
    <w:rsid w:val="00CA75F1"/>
    <w:rsid w:val="00CC1267"/>
    <w:rsid w:val="00CD4530"/>
    <w:rsid w:val="00CE50AC"/>
    <w:rsid w:val="00CF1FA3"/>
    <w:rsid w:val="00D04723"/>
    <w:rsid w:val="00D20670"/>
    <w:rsid w:val="00D23060"/>
    <w:rsid w:val="00D2685A"/>
    <w:rsid w:val="00D31334"/>
    <w:rsid w:val="00D44ACB"/>
    <w:rsid w:val="00D6309A"/>
    <w:rsid w:val="00D659AE"/>
    <w:rsid w:val="00D71E7B"/>
    <w:rsid w:val="00D771E9"/>
    <w:rsid w:val="00D845D0"/>
    <w:rsid w:val="00D92E99"/>
    <w:rsid w:val="00DA6178"/>
    <w:rsid w:val="00E16F04"/>
    <w:rsid w:val="00E25818"/>
    <w:rsid w:val="00E41742"/>
    <w:rsid w:val="00E462FE"/>
    <w:rsid w:val="00E50BAF"/>
    <w:rsid w:val="00E56615"/>
    <w:rsid w:val="00E6483F"/>
    <w:rsid w:val="00E64A3B"/>
    <w:rsid w:val="00E66E54"/>
    <w:rsid w:val="00E73A88"/>
    <w:rsid w:val="00E839C7"/>
    <w:rsid w:val="00E91143"/>
    <w:rsid w:val="00EB3491"/>
    <w:rsid w:val="00EB4363"/>
    <w:rsid w:val="00EC1B78"/>
    <w:rsid w:val="00EC5FB6"/>
    <w:rsid w:val="00ED4A6E"/>
    <w:rsid w:val="00F120D9"/>
    <w:rsid w:val="00F152E3"/>
    <w:rsid w:val="00F407AB"/>
    <w:rsid w:val="00F41117"/>
    <w:rsid w:val="00F42E25"/>
    <w:rsid w:val="00F5097E"/>
    <w:rsid w:val="00F55965"/>
    <w:rsid w:val="00F70EB6"/>
    <w:rsid w:val="00F74BD3"/>
    <w:rsid w:val="00F94633"/>
    <w:rsid w:val="00FA5583"/>
    <w:rsid w:val="00FC2CD0"/>
    <w:rsid w:val="00FE24CE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91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1134"/>
    </w:pPr>
    <w:rPr>
      <w:rFonts w:ascii="Arial" w:hAnsi="Arial" w:cs="Arial"/>
      <w:sz w:val="18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99"/>
    <w:qFormat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7663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7663BC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67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91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1134"/>
    </w:pPr>
    <w:rPr>
      <w:rFonts w:ascii="Arial" w:hAnsi="Arial" w:cs="Arial"/>
      <w:sz w:val="18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99"/>
    <w:qFormat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7663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7663BC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6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1C3C-02B1-45C7-ADDD-9E0CEC73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Trading Yorkshire</vt:lpstr>
    </vt:vector>
  </TitlesOfParts>
  <Company>LGIU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Trading Yorkshire</dc:title>
  <dc:creator>klawrence</dc:creator>
  <cp:lastModifiedBy>KarenL</cp:lastModifiedBy>
  <cp:revision>12</cp:revision>
  <cp:lastPrinted>2011-02-09T14:31:00Z</cp:lastPrinted>
  <dcterms:created xsi:type="dcterms:W3CDTF">2015-01-28T18:04:00Z</dcterms:created>
  <dcterms:modified xsi:type="dcterms:W3CDTF">2015-02-10T10:37:00Z</dcterms:modified>
</cp:coreProperties>
</file>